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19F940" w14:textId="464170C3" w:rsidR="004E52BE" w:rsidRPr="00F25496" w:rsidRDefault="004E52BE" w:rsidP="004E52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>
        <w:rPr>
          <w:b/>
          <w:noProof/>
          <w:sz w:val="24"/>
        </w:rPr>
        <w:t>10Ad-Hoc</w:t>
      </w:r>
      <w:r w:rsidR="00482288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5E53FA" w:rsidRPr="005E53FA">
        <w:rPr>
          <w:b/>
          <w:i/>
          <w:noProof/>
          <w:sz w:val="28"/>
        </w:rPr>
        <w:t>S3-232068</w:t>
      </w:r>
      <w:bookmarkStart w:id="0" w:name="_GoBack"/>
      <w:bookmarkEnd w:id="0"/>
    </w:p>
    <w:p w14:paraId="7CB45193" w14:textId="727BB502" w:rsidR="001E41F3" w:rsidRPr="004E52BE" w:rsidRDefault="004E52BE" w:rsidP="004E52BE">
      <w:pPr>
        <w:pStyle w:val="CRCoverPage"/>
        <w:outlineLvl w:val="0"/>
        <w:rPr>
          <w:b/>
          <w:bCs/>
          <w:noProof/>
          <w:sz w:val="24"/>
        </w:rPr>
      </w:pPr>
      <w:r w:rsidRPr="004E52BE">
        <w:rPr>
          <w:b/>
          <w:bCs/>
          <w:sz w:val="24"/>
        </w:rPr>
        <w:t xml:space="preserve">Electronic meeting, </w:t>
      </w:r>
      <w:proofErr w:type="gramStart"/>
      <w:r w:rsidRPr="004E52BE">
        <w:rPr>
          <w:b/>
          <w:bCs/>
          <w:sz w:val="24"/>
        </w:rPr>
        <w:t>Online</w:t>
      </w:r>
      <w:proofErr w:type="gramEnd"/>
      <w:r w:rsidRPr="004E52BE">
        <w:rPr>
          <w:b/>
          <w:bCs/>
          <w:sz w:val="24"/>
        </w:rPr>
        <w:t>, 17 - 21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2E2659D" w:rsidR="001E41F3" w:rsidRDefault="00BE2D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EE8DF3" w:rsidR="001E41F3" w:rsidRPr="00410371" w:rsidRDefault="00BE2D5E" w:rsidP="002E4FA3">
            <w:pPr>
              <w:pStyle w:val="CRCoverPage"/>
              <w:tabs>
                <w:tab w:val="center" w:pos="537"/>
              </w:tabs>
              <w:spacing w:after="0"/>
              <w:ind w:right="40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33.535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AB4154" w:rsidR="001E41F3" w:rsidRPr="00410371" w:rsidRDefault="00BE2D5E" w:rsidP="00BE2D5E">
            <w:pPr>
              <w:pStyle w:val="CRCoverPage"/>
              <w:spacing w:after="0"/>
              <w:ind w:right="140"/>
              <w:jc w:val="right"/>
              <w:rPr>
                <w:noProof/>
              </w:rPr>
            </w:pPr>
            <w:r w:rsidRPr="00BE2D5E"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EB0EC0" w:rsidR="001E41F3" w:rsidRPr="00410371" w:rsidRDefault="00C70B8B" w:rsidP="006F564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F564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99D19C" w:rsidR="001E41F3" w:rsidRPr="00410371" w:rsidRDefault="00BE2D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B400FEC" w:rsidR="00F25D98" w:rsidRDefault="00010D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3AFA9F9" w:rsidR="00F25D98" w:rsidRDefault="00010DB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BB1538" w:rsidR="001E41F3" w:rsidRDefault="00F32F98" w:rsidP="00F32F9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Enable </w:t>
            </w:r>
            <w:r w:rsidR="007D73CB">
              <w:t xml:space="preserve">OSCORE </w:t>
            </w:r>
            <w:r>
              <w:t xml:space="preserve">in </w:t>
            </w:r>
            <w:proofErr w:type="spellStart"/>
            <w:r>
              <w:t>Ua</w:t>
            </w:r>
            <w:proofErr w:type="spellEnd"/>
            <w:r>
              <w:t xml:space="preserve"> star protocol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29340C" w:rsidR="001E41F3" w:rsidRDefault="00F32F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E9728E" w:rsidR="001E41F3" w:rsidRDefault="008164A0">
            <w:pPr>
              <w:pStyle w:val="CRCoverPage"/>
              <w:spacing w:after="0"/>
              <w:ind w:left="100"/>
              <w:rPr>
                <w:noProof/>
              </w:rPr>
            </w:pPr>
            <w:r w:rsidRPr="008164A0">
              <w:t>AKMA_GBA_DTLS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0376A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F32F98">
              <w:t>4-7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32DDEF" w:rsidR="001E41F3" w:rsidRDefault="00F32F9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626002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32F98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E7BB0C" w:rsidR="001E41F3" w:rsidRDefault="005904FF" w:rsidP="00D53DDB">
            <w:pPr>
              <w:pStyle w:val="CRCoverPage"/>
              <w:spacing w:after="0"/>
              <w:ind w:left="100"/>
              <w:rPr>
                <w:noProof/>
              </w:rPr>
            </w:pPr>
            <w:r w:rsidRPr="005904FF">
              <w:rPr>
                <w:noProof/>
              </w:rPr>
              <w:t xml:space="preserve">This contribution enables UE and AF to leverage </w:t>
            </w:r>
            <w:r w:rsidR="00D53DDB">
              <w:rPr>
                <w:noProof/>
              </w:rPr>
              <w:t>OSCORE</w:t>
            </w:r>
            <w:r w:rsidRPr="005904FF">
              <w:rPr>
                <w:noProof/>
              </w:rPr>
              <w:t xml:space="preserve"> to protect Ua* protocol.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46EDC5" w:rsidR="001E41F3" w:rsidRDefault="00567E8E" w:rsidP="001D0043">
            <w:pPr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5904FF" w:rsidRPr="005904FF">
              <w:rPr>
                <w:noProof/>
              </w:rPr>
              <w:t>Add</w:t>
            </w:r>
            <w:r w:rsidR="006A30B6">
              <w:rPr>
                <w:noProof/>
              </w:rPr>
              <w:t xml:space="preserve"> </w:t>
            </w:r>
            <w:r w:rsidR="001D0043">
              <w:rPr>
                <w:noProof/>
              </w:rPr>
              <w:t>OSCORE</w:t>
            </w:r>
            <w:r w:rsidR="006A30B6">
              <w:rPr>
                <w:noProof/>
              </w:rPr>
              <w:t xml:space="preserve"> based protocols to </w:t>
            </w:r>
            <w:r w:rsidR="005904FF" w:rsidRPr="005904FF">
              <w:rPr>
                <w:noProof/>
              </w:rPr>
              <w:t>TS 33.535.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3C93B4" w:rsidR="001E41F3" w:rsidRDefault="005904FF" w:rsidP="001D0043">
            <w:pPr>
              <w:pStyle w:val="CRCoverPage"/>
              <w:spacing w:after="0"/>
              <w:ind w:left="100"/>
              <w:rPr>
                <w:noProof/>
              </w:rPr>
            </w:pPr>
            <w:r w:rsidRPr="005904FF">
              <w:t xml:space="preserve">UE and AF cannot leverage </w:t>
            </w:r>
            <w:r w:rsidR="001D0043">
              <w:t>OSCORE</w:t>
            </w:r>
            <w:r w:rsidRPr="005904FF">
              <w:t xml:space="preserve"> to protect </w:t>
            </w:r>
            <w:proofErr w:type="spellStart"/>
            <w:r w:rsidRPr="005904FF">
              <w:t>Ua</w:t>
            </w:r>
            <w:proofErr w:type="spellEnd"/>
            <w:r w:rsidRPr="005904FF">
              <w:t>* protocol.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29E0B3" w:rsidR="001E41F3" w:rsidRDefault="003A2B74" w:rsidP="006F5647">
            <w:pPr>
              <w:pStyle w:val="CRCoverPage"/>
              <w:spacing w:after="0"/>
              <w:ind w:left="100"/>
              <w:rPr>
                <w:noProof/>
              </w:rPr>
            </w:pPr>
            <w:r w:rsidRPr="003A2B74">
              <w:rPr>
                <w:noProof/>
              </w:rPr>
              <w:t xml:space="preserve">Annex </w:t>
            </w:r>
            <w:r w:rsidR="001D0043">
              <w:rPr>
                <w:noProof/>
              </w:rPr>
              <w:t>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59D280" w:rsidR="001E41F3" w:rsidRDefault="006F564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9ED45E8" w:rsidR="001E41F3" w:rsidRDefault="006F564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9F7ABE" w:rsidR="001E41F3" w:rsidRDefault="006F564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6E4EAEF" w14:textId="77777777" w:rsidR="004551B0" w:rsidRDefault="004551B0" w:rsidP="004551B0">
      <w:pPr>
        <w:rPr>
          <w:noProof/>
        </w:rPr>
      </w:pPr>
    </w:p>
    <w:p w14:paraId="4715C829" w14:textId="64AF889E" w:rsidR="004551B0" w:rsidRPr="00742B64" w:rsidRDefault="004551B0" w:rsidP="004551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 xml:space="preserve">***************Start of the </w:t>
      </w:r>
      <w:r w:rsidR="006F5647">
        <w:rPr>
          <w:rFonts w:ascii="Arial" w:eastAsia="Malgun Gothic" w:hAnsi="Arial" w:cs="Arial"/>
          <w:color w:val="0000FF"/>
          <w:sz w:val="32"/>
          <w:szCs w:val="32"/>
        </w:rPr>
        <w:t>1</w:t>
      </w:r>
      <w:r w:rsidR="006F5647" w:rsidRPr="006F5647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st</w:t>
      </w:r>
      <w:r w:rsidR="006F5647"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>
        <w:rPr>
          <w:rFonts w:ascii="Arial" w:eastAsia="Malgun Gothic" w:hAnsi="Arial" w:cs="Arial"/>
          <w:color w:val="0000FF"/>
          <w:sz w:val="32"/>
          <w:szCs w:val="32"/>
        </w:rPr>
        <w:t>Change ****************</w:t>
      </w:r>
    </w:p>
    <w:p w14:paraId="29ACB81E" w14:textId="77777777" w:rsidR="004551B0" w:rsidRDefault="004551B0" w:rsidP="004551B0">
      <w:pPr>
        <w:pStyle w:val="1"/>
        <w:pBdr>
          <w:top w:val="none" w:sz="0" w:space="0" w:color="auto"/>
        </w:pBdr>
        <w:rPr>
          <w:rFonts w:eastAsia="等线"/>
        </w:rPr>
      </w:pPr>
      <w:r w:rsidRPr="002B0E7C">
        <w:rPr>
          <w:rFonts w:eastAsia="等线"/>
        </w:rPr>
        <w:t xml:space="preserve">Annex </w:t>
      </w:r>
      <w:r>
        <w:rPr>
          <w:rFonts w:eastAsia="等线"/>
        </w:rPr>
        <w:t>B</w:t>
      </w:r>
      <w:r w:rsidRPr="002B0E7C">
        <w:rPr>
          <w:rFonts w:eastAsia="等线"/>
        </w:rPr>
        <w:t xml:space="preserve"> (normative): </w:t>
      </w:r>
    </w:p>
    <w:p w14:paraId="62202DF7" w14:textId="77777777" w:rsidR="004551B0" w:rsidRPr="00FF58DC" w:rsidRDefault="004551B0" w:rsidP="004551B0">
      <w:pPr>
        <w:pStyle w:val="1"/>
        <w:pBdr>
          <w:top w:val="none" w:sz="0" w:space="0" w:color="auto"/>
        </w:pBdr>
      </w:pPr>
      <w:r w:rsidRPr="00FF58DC">
        <w:t xml:space="preserve">AKMA profiles for </w:t>
      </w:r>
      <w:proofErr w:type="spellStart"/>
      <w:r w:rsidRPr="00FF58DC">
        <w:t>Ua</w:t>
      </w:r>
      <w:proofErr w:type="spellEnd"/>
      <w:r w:rsidRPr="00FF58DC">
        <w:t>* protocols</w:t>
      </w:r>
    </w:p>
    <w:p w14:paraId="4B4435AB" w14:textId="77777777" w:rsidR="00576DBB" w:rsidRDefault="00576DBB" w:rsidP="00576DBB">
      <w:pPr>
        <w:pStyle w:val="1"/>
        <w:pBdr>
          <w:top w:val="none" w:sz="0" w:space="0" w:color="auto"/>
        </w:pBdr>
        <w:rPr>
          <w:ins w:id="2" w:author="mi" w:date="2023-04-10T15:09:00Z"/>
          <w:lang w:eastAsia="zh-CN"/>
        </w:rPr>
      </w:pPr>
      <w:ins w:id="3" w:author="mi" w:date="2023-04-10T15:09:00Z">
        <w:r>
          <w:rPr>
            <w:rFonts w:hint="eastAsia"/>
            <w:lang w:eastAsia="zh-CN"/>
          </w:rPr>
          <w:t>B.</w:t>
        </w:r>
        <w:r>
          <w:rPr>
            <w:lang w:eastAsia="zh-CN"/>
          </w:rPr>
          <w:t>X OSCORE based protocols</w:t>
        </w:r>
      </w:ins>
    </w:p>
    <w:p w14:paraId="12CBC959" w14:textId="77777777" w:rsidR="00576DBB" w:rsidRDefault="00576DBB" w:rsidP="00576DBB">
      <w:pPr>
        <w:rPr>
          <w:ins w:id="4" w:author="mi" w:date="2023-04-10T15:09:00Z"/>
          <w:lang w:eastAsia="zh-CN"/>
        </w:rPr>
      </w:pPr>
      <w:ins w:id="5" w:author="mi" w:date="2023-04-10T15:09:00Z">
        <w:r>
          <w:rPr>
            <w:lang w:eastAsia="zh-CN"/>
          </w:rPr>
          <w:t xml:space="preserve">When OSCORE </w:t>
        </w:r>
        <w:r>
          <w:rPr>
            <w:rFonts w:eastAsia="等线"/>
          </w:rPr>
          <w:t xml:space="preserve">defined in RFC 7252 [x] </w:t>
        </w:r>
        <w:r>
          <w:rPr>
            <w:lang w:eastAsia="zh-CN"/>
          </w:rPr>
          <w:t>is supported by the UE and the AF, the following procedure shall be performed:</w:t>
        </w:r>
      </w:ins>
    </w:p>
    <w:p w14:paraId="2EF82836" w14:textId="77777777" w:rsidR="00576DBB" w:rsidRDefault="00576DBB" w:rsidP="00576DBB">
      <w:pPr>
        <w:ind w:left="852" w:hanging="852"/>
        <w:rPr>
          <w:ins w:id="6" w:author="mi" w:date="2023-04-10T15:09:00Z"/>
          <w:rFonts w:eastAsia="等线"/>
        </w:rPr>
      </w:pPr>
      <w:ins w:id="7" w:author="mi" w:date="2023-04-10T15:09:00Z">
        <w:r w:rsidRPr="00AF1EDE">
          <w:rPr>
            <w:rFonts w:eastAsia="等线"/>
          </w:rPr>
          <w:lastRenderedPageBreak/>
          <w:t xml:space="preserve">Step 1: </w:t>
        </w:r>
        <w:r w:rsidRPr="00AF1EDE">
          <w:rPr>
            <w:rFonts w:eastAsia="等线"/>
          </w:rPr>
          <w:tab/>
          <w:t>T</w:t>
        </w:r>
        <w:r w:rsidRPr="00AF1EDE">
          <w:rPr>
            <w:rFonts w:eastAsia="等线" w:hint="eastAsia"/>
          </w:rPr>
          <w:t>o</w:t>
        </w:r>
        <w:r w:rsidRPr="00AF1EDE">
          <w:rPr>
            <w:rFonts w:eastAsia="等线"/>
          </w:rPr>
          <w:t xml:space="preserve"> </w:t>
        </w:r>
        <w:r w:rsidRPr="00AF1EDE">
          <w:rPr>
            <w:rFonts w:eastAsia="等线" w:hint="eastAsia"/>
          </w:rPr>
          <w:t>enable</w:t>
        </w:r>
        <w:r w:rsidRPr="00AF1EDE">
          <w:rPr>
            <w:rFonts w:eastAsia="等线"/>
          </w:rPr>
          <w:t xml:space="preserve"> the AF to establish </w:t>
        </w:r>
        <w:r>
          <w:rPr>
            <w:rFonts w:eastAsia="等线"/>
          </w:rPr>
          <w:t>OSCORE security context</w:t>
        </w:r>
        <w:r w:rsidRPr="00AF1EDE">
          <w:rPr>
            <w:rFonts w:eastAsia="等线"/>
          </w:rPr>
          <w:t xml:space="preserve">, the UE sends a </w:t>
        </w:r>
        <w:r>
          <w:rPr>
            <w:rFonts w:eastAsia="等线"/>
          </w:rPr>
          <w:t>key indicator</w:t>
        </w:r>
        <w:r w:rsidRPr="00AF1EDE">
          <w:rPr>
            <w:rFonts w:eastAsia="等线"/>
          </w:rPr>
          <w:t xml:space="preserve"> </w:t>
        </w:r>
        <w:r w:rsidRPr="00A509D2">
          <w:rPr>
            <w:rFonts w:eastAsia="等线"/>
          </w:rPr>
          <w:t xml:space="preserve">and the </w:t>
        </w:r>
        <w:r>
          <w:rPr>
            <w:rFonts w:eastAsia="等线"/>
          </w:rPr>
          <w:t xml:space="preserve">A-KID to the AF via </w:t>
        </w:r>
        <w:proofErr w:type="spellStart"/>
        <w:r>
          <w:rPr>
            <w:rFonts w:eastAsia="等线"/>
          </w:rPr>
          <w:t>CoAP</w:t>
        </w:r>
        <w:proofErr w:type="spellEnd"/>
        <w:r>
          <w:rPr>
            <w:rFonts w:eastAsia="等线"/>
          </w:rPr>
          <w:t xml:space="preserve"> message. The key indicator indicates that the AF should use AKMA to generate master secret in OSCORE.</w:t>
        </w:r>
      </w:ins>
    </w:p>
    <w:p w14:paraId="012B6109" w14:textId="77777777" w:rsidR="00576DBB" w:rsidRDefault="00576DBB" w:rsidP="00576DBB">
      <w:pPr>
        <w:ind w:left="852" w:hanging="852"/>
        <w:rPr>
          <w:ins w:id="8" w:author="mi" w:date="2023-04-10T15:09:00Z"/>
          <w:rFonts w:eastAsia="等线"/>
        </w:rPr>
      </w:pPr>
      <w:ins w:id="9" w:author="mi" w:date="2023-04-10T15:09:00Z">
        <w:r>
          <w:rPr>
            <w:rFonts w:eastAsia="等线"/>
          </w:rPr>
          <w:t xml:space="preserve">Step 2: </w:t>
        </w:r>
        <w:r>
          <w:rPr>
            <w:rFonts w:eastAsia="等线"/>
          </w:rPr>
          <w:tab/>
          <w:t>Based on the received key indicator, the AF retrieves the AKMA application key K</w:t>
        </w:r>
        <w:r w:rsidRPr="005B4AC8">
          <w:rPr>
            <w:rFonts w:eastAsia="等线"/>
            <w:vertAlign w:val="subscript"/>
          </w:rPr>
          <w:t xml:space="preserve">AF </w:t>
        </w:r>
        <w:r>
          <w:rPr>
            <w:rFonts w:eastAsia="等线"/>
          </w:rPr>
          <w:t>from the 5GC using the A-KID. The AF generates the master secret in OSCORE based on K</w:t>
        </w:r>
        <w:r w:rsidRPr="004360AB">
          <w:rPr>
            <w:rFonts w:eastAsia="等线"/>
            <w:vertAlign w:val="subscript"/>
          </w:rPr>
          <w:t>AF</w:t>
        </w:r>
        <w:r>
          <w:rPr>
            <w:rFonts w:eastAsia="等线"/>
            <w:vertAlign w:val="subscript"/>
          </w:rPr>
          <w:t xml:space="preserve">. </w:t>
        </w:r>
      </w:ins>
    </w:p>
    <w:p w14:paraId="78363955" w14:textId="77777777" w:rsidR="00576DBB" w:rsidRDefault="00576DBB" w:rsidP="00576DBB">
      <w:pPr>
        <w:rPr>
          <w:ins w:id="10" w:author="mi" w:date="2023-04-10T15:09:00Z"/>
          <w:rFonts w:eastAsia="等线"/>
        </w:rPr>
      </w:pPr>
      <w:ins w:id="11" w:author="mi" w:date="2023-04-10T15:09:00Z">
        <w:r>
          <w:rPr>
            <w:rFonts w:eastAsia="等线"/>
          </w:rPr>
          <w:t xml:space="preserve">Step 3: </w:t>
        </w:r>
        <w:r>
          <w:rPr>
            <w:rFonts w:eastAsia="等线"/>
          </w:rPr>
          <w:tab/>
          <w:t xml:space="preserve">The AF notifies the UE via </w:t>
        </w:r>
        <w:proofErr w:type="spellStart"/>
        <w:r>
          <w:rPr>
            <w:rFonts w:eastAsia="等线"/>
          </w:rPr>
          <w:t>CoAP</w:t>
        </w:r>
        <w:proofErr w:type="spellEnd"/>
        <w:r>
          <w:rPr>
            <w:rFonts w:eastAsia="等线"/>
          </w:rPr>
          <w:t xml:space="preserve"> message that the AF chooses AKMA to generate the OSCORE security context.</w:t>
        </w:r>
      </w:ins>
    </w:p>
    <w:p w14:paraId="53427262" w14:textId="77777777" w:rsidR="00576DBB" w:rsidRDefault="00576DBB" w:rsidP="00576DBB">
      <w:pPr>
        <w:rPr>
          <w:ins w:id="12" w:author="mi" w:date="2023-04-10T15:09:00Z"/>
          <w:rFonts w:eastAsia="等线"/>
          <w:vertAlign w:val="subscript"/>
        </w:rPr>
      </w:pPr>
      <w:ins w:id="13" w:author="mi" w:date="2023-04-10T15:09:00Z">
        <w:r>
          <w:rPr>
            <w:rFonts w:eastAsia="等线"/>
          </w:rPr>
          <w:t>The security for communication between the UE and AF is then established based on the K</w:t>
        </w:r>
        <w:r w:rsidRPr="004360AB">
          <w:rPr>
            <w:rFonts w:eastAsia="等线"/>
            <w:vertAlign w:val="subscript"/>
          </w:rPr>
          <w:t>AF</w:t>
        </w:r>
        <w:r>
          <w:rPr>
            <w:rFonts w:eastAsia="等线"/>
            <w:vertAlign w:val="subscript"/>
          </w:rPr>
          <w:t>.</w:t>
        </w:r>
      </w:ins>
    </w:p>
    <w:p w14:paraId="7C6755AF" w14:textId="7D5E1D88" w:rsidR="004551B0" w:rsidDel="006F5647" w:rsidRDefault="004551B0" w:rsidP="004551B0">
      <w:pPr>
        <w:rPr>
          <w:del w:id="14" w:author="xiaomi" w:date="2023-04-09T17:12:00Z"/>
          <w:noProof/>
        </w:rPr>
      </w:pPr>
    </w:p>
    <w:p w14:paraId="234F0CEB" w14:textId="77777777" w:rsidR="004551B0" w:rsidRDefault="004551B0" w:rsidP="004551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***************Start of the 2</w:t>
      </w:r>
      <w:r w:rsidRPr="00576B53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2AAF4E0B" w14:textId="77777777" w:rsidR="004551B0" w:rsidRPr="00F16DBC" w:rsidRDefault="004551B0" w:rsidP="004551B0">
      <w:pPr>
        <w:pStyle w:val="1"/>
        <w:pBdr>
          <w:top w:val="none" w:sz="0" w:space="0" w:color="auto"/>
        </w:pBdr>
        <w:rPr>
          <w:rFonts w:eastAsiaTheme="minorEastAsia"/>
        </w:rPr>
      </w:pPr>
      <w:bookmarkStart w:id="15" w:name="_Toc42177161"/>
      <w:bookmarkStart w:id="16" w:name="_Toc42179514"/>
      <w:bookmarkStart w:id="17" w:name="_Toc42246787"/>
      <w:bookmarkStart w:id="18" w:name="_Toc51245720"/>
      <w:bookmarkStart w:id="19" w:name="_Toc98841213"/>
      <w:r w:rsidRPr="00F16DBC">
        <w:rPr>
          <w:rFonts w:eastAsiaTheme="minorEastAsia"/>
        </w:rPr>
        <w:t>2</w:t>
      </w:r>
      <w:r w:rsidRPr="00F16DBC">
        <w:rPr>
          <w:rFonts w:eastAsiaTheme="minorEastAsia"/>
        </w:rPr>
        <w:tab/>
        <w:t>References</w:t>
      </w:r>
      <w:bookmarkEnd w:id="15"/>
      <w:bookmarkEnd w:id="16"/>
      <w:bookmarkEnd w:id="17"/>
      <w:bookmarkEnd w:id="18"/>
      <w:bookmarkEnd w:id="19"/>
    </w:p>
    <w:p w14:paraId="2251B817" w14:textId="77777777" w:rsidR="004551B0" w:rsidRPr="00F16DBC" w:rsidRDefault="004551B0" w:rsidP="004551B0">
      <w:pPr>
        <w:rPr>
          <w:rFonts w:eastAsiaTheme="minorEastAsia"/>
        </w:rPr>
      </w:pPr>
      <w:r w:rsidRPr="00F16DBC">
        <w:rPr>
          <w:rFonts w:eastAsiaTheme="minorEastAsia"/>
        </w:rPr>
        <w:t>The following documents contain provisions which, through reference in this text, constitute provisions of the present document.</w:t>
      </w:r>
    </w:p>
    <w:p w14:paraId="341017C2" w14:textId="77777777" w:rsidR="004551B0" w:rsidRPr="00F16DBC" w:rsidRDefault="004551B0" w:rsidP="004551B0">
      <w:pPr>
        <w:pStyle w:val="B1"/>
        <w:rPr>
          <w:rFonts w:eastAsiaTheme="minorEastAsia"/>
        </w:rPr>
      </w:pPr>
      <w:r w:rsidRPr="00F16DBC">
        <w:rPr>
          <w:rFonts w:eastAsiaTheme="minorEastAsia"/>
        </w:rPr>
        <w:t>-</w:t>
      </w:r>
      <w:r w:rsidRPr="00F16DBC">
        <w:rPr>
          <w:rFonts w:eastAsiaTheme="minorEastAsia"/>
        </w:rPr>
        <w:tab/>
        <w:t>References are either specific (identified by date of publication, edition number, version number, etc.) or non</w:t>
      </w:r>
      <w:r w:rsidRPr="00F16DBC">
        <w:rPr>
          <w:rFonts w:eastAsiaTheme="minorEastAsia"/>
        </w:rPr>
        <w:noBreakHyphen/>
        <w:t>specific.</w:t>
      </w:r>
    </w:p>
    <w:p w14:paraId="686C394D" w14:textId="77777777" w:rsidR="004551B0" w:rsidRPr="00F16DBC" w:rsidRDefault="004551B0" w:rsidP="004551B0">
      <w:pPr>
        <w:pStyle w:val="B1"/>
        <w:rPr>
          <w:rFonts w:eastAsiaTheme="minorEastAsia"/>
        </w:rPr>
      </w:pPr>
      <w:r w:rsidRPr="00F16DBC">
        <w:rPr>
          <w:rFonts w:eastAsiaTheme="minorEastAsia"/>
        </w:rPr>
        <w:t>-</w:t>
      </w:r>
      <w:r w:rsidRPr="00F16DBC">
        <w:rPr>
          <w:rFonts w:eastAsiaTheme="minorEastAsia"/>
        </w:rPr>
        <w:tab/>
        <w:t>For a specific reference, subsequent revisions do not apply.</w:t>
      </w:r>
    </w:p>
    <w:p w14:paraId="1ADF3849" w14:textId="77777777" w:rsidR="004551B0" w:rsidRPr="00F16DBC" w:rsidRDefault="004551B0" w:rsidP="004551B0">
      <w:pPr>
        <w:pStyle w:val="B1"/>
        <w:rPr>
          <w:rFonts w:eastAsiaTheme="minorEastAsia"/>
        </w:rPr>
      </w:pPr>
      <w:r w:rsidRPr="00F16DBC">
        <w:rPr>
          <w:rFonts w:eastAsiaTheme="minorEastAsia"/>
        </w:rPr>
        <w:t>-</w:t>
      </w:r>
      <w:r w:rsidRPr="00F16DBC">
        <w:rPr>
          <w:rFonts w:eastAsiaTheme="minorEastAsia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16DBC">
        <w:rPr>
          <w:rFonts w:eastAsiaTheme="minorEastAsia"/>
          <w:i/>
        </w:rPr>
        <w:t xml:space="preserve"> in the same Release as the present document</w:t>
      </w:r>
      <w:r w:rsidRPr="00F16DBC">
        <w:rPr>
          <w:rFonts w:eastAsiaTheme="minorEastAsia"/>
        </w:rPr>
        <w:t>.</w:t>
      </w:r>
    </w:p>
    <w:p w14:paraId="007EFEEC" w14:textId="77777777" w:rsidR="004551B0" w:rsidRPr="00F16DBC" w:rsidRDefault="004551B0" w:rsidP="004551B0">
      <w:pPr>
        <w:pStyle w:val="EX"/>
        <w:rPr>
          <w:rFonts w:eastAsiaTheme="minorEastAsia"/>
        </w:rPr>
      </w:pPr>
      <w:r w:rsidRPr="00F16DBC">
        <w:rPr>
          <w:rFonts w:eastAsiaTheme="minorEastAsia"/>
        </w:rPr>
        <w:t>[1]</w:t>
      </w:r>
      <w:r w:rsidRPr="00F16DBC">
        <w:rPr>
          <w:rFonts w:eastAsiaTheme="minorEastAsia"/>
        </w:rPr>
        <w:tab/>
        <w:t>3GPP TR 21.905: "Vocabulary for 3GPP Specifications".</w:t>
      </w:r>
    </w:p>
    <w:p w14:paraId="23065244" w14:textId="77777777" w:rsidR="004551B0" w:rsidRPr="00F16DBC" w:rsidRDefault="004551B0" w:rsidP="004551B0">
      <w:pPr>
        <w:pStyle w:val="EX"/>
        <w:rPr>
          <w:rFonts w:eastAsiaTheme="minorEastAsia"/>
          <w:lang w:eastAsia="zh-CN"/>
        </w:rPr>
      </w:pPr>
      <w:r w:rsidRPr="00F16DBC">
        <w:rPr>
          <w:rFonts w:eastAsiaTheme="minorEastAsia"/>
        </w:rPr>
        <w:t>[</w:t>
      </w:r>
      <w:r w:rsidRPr="00F16DBC">
        <w:rPr>
          <w:rFonts w:eastAsiaTheme="minorEastAsia" w:hint="eastAsia"/>
          <w:lang w:eastAsia="zh-CN"/>
        </w:rPr>
        <w:t>2</w:t>
      </w:r>
      <w:r w:rsidRPr="00F16DBC">
        <w:rPr>
          <w:rFonts w:eastAsiaTheme="minorEastAsia"/>
        </w:rPr>
        <w:t>]</w:t>
      </w:r>
      <w:r w:rsidRPr="00F16DBC">
        <w:rPr>
          <w:rFonts w:eastAsiaTheme="minorEastAsia"/>
        </w:rPr>
        <w:tab/>
        <w:t>3GPP TS 33.501: "Security architecture and procedures for 5G system".</w:t>
      </w:r>
    </w:p>
    <w:p w14:paraId="448ECCD3" w14:textId="77777777" w:rsidR="004551B0" w:rsidRPr="00F16DBC" w:rsidRDefault="004551B0" w:rsidP="004551B0">
      <w:pPr>
        <w:pStyle w:val="EX"/>
        <w:rPr>
          <w:rFonts w:eastAsia="微软雅黑"/>
          <w:lang w:eastAsia="zh-CN"/>
        </w:rPr>
      </w:pPr>
      <w:r w:rsidRPr="00F16DBC">
        <w:rPr>
          <w:rFonts w:eastAsia="微软雅黑"/>
        </w:rPr>
        <w:t>[</w:t>
      </w:r>
      <w:r w:rsidRPr="00F16DBC">
        <w:rPr>
          <w:rFonts w:eastAsiaTheme="minorEastAsia" w:hint="eastAsia"/>
          <w:lang w:eastAsia="zh-CN"/>
        </w:rPr>
        <w:t>3</w:t>
      </w:r>
      <w:r w:rsidRPr="00F16DBC">
        <w:rPr>
          <w:rFonts w:eastAsia="微软雅黑"/>
        </w:rPr>
        <w:t>]</w:t>
      </w:r>
      <w:r w:rsidRPr="00F16DBC">
        <w:rPr>
          <w:rFonts w:eastAsia="微软雅黑"/>
        </w:rPr>
        <w:tab/>
        <w:t>3GPP TS 23.501: "System Architecture for the 5G System".</w:t>
      </w:r>
    </w:p>
    <w:p w14:paraId="3554A2FE" w14:textId="77777777" w:rsidR="004551B0" w:rsidRPr="00F16DBC" w:rsidRDefault="004551B0" w:rsidP="004551B0">
      <w:pPr>
        <w:pStyle w:val="EX"/>
        <w:rPr>
          <w:rFonts w:eastAsiaTheme="minorEastAsia"/>
          <w:lang w:eastAsia="zh-CN"/>
        </w:rPr>
      </w:pPr>
      <w:r w:rsidRPr="00F16DBC">
        <w:rPr>
          <w:rFonts w:eastAsiaTheme="minorEastAsia" w:hint="eastAsia"/>
        </w:rPr>
        <w:t>[</w:t>
      </w:r>
      <w:r w:rsidRPr="00F16DBC">
        <w:rPr>
          <w:rFonts w:eastAsiaTheme="minorEastAsia" w:hint="eastAsia"/>
          <w:lang w:eastAsia="zh-CN"/>
        </w:rPr>
        <w:t>4</w:t>
      </w:r>
      <w:r w:rsidRPr="00F16DBC">
        <w:rPr>
          <w:rFonts w:eastAsiaTheme="minorEastAsia" w:hint="eastAsia"/>
        </w:rPr>
        <w:t>]</w:t>
      </w:r>
      <w:r>
        <w:rPr>
          <w:rFonts w:eastAsiaTheme="minorEastAsia"/>
        </w:rPr>
        <w:tab/>
      </w:r>
      <w:r w:rsidRPr="00F16DBC">
        <w:rPr>
          <w:rFonts w:eastAsiaTheme="minorEastAsia"/>
        </w:rPr>
        <w:t>3GPP TS 33.220: "Generic Authentication Architecture (GAA); Generic Bootstrapping Architecture (GBA)".</w:t>
      </w:r>
    </w:p>
    <w:p w14:paraId="0AFDAE76" w14:textId="77777777" w:rsidR="004551B0" w:rsidRDefault="004551B0" w:rsidP="004551B0">
      <w:pPr>
        <w:pStyle w:val="EX"/>
        <w:rPr>
          <w:rFonts w:eastAsiaTheme="minorEastAsia"/>
        </w:rPr>
      </w:pPr>
      <w:r w:rsidRPr="00F16DBC">
        <w:rPr>
          <w:rFonts w:eastAsiaTheme="minorEastAsia" w:hint="eastAsia"/>
        </w:rPr>
        <w:t>[</w:t>
      </w:r>
      <w:r w:rsidRPr="00F16DBC">
        <w:rPr>
          <w:rFonts w:eastAsiaTheme="minorEastAsia" w:hint="eastAsia"/>
          <w:lang w:eastAsia="zh-CN"/>
        </w:rPr>
        <w:t>5</w:t>
      </w:r>
      <w:r w:rsidRPr="00F16DBC">
        <w:rPr>
          <w:rFonts w:eastAsiaTheme="minorEastAsia" w:hint="eastAsia"/>
        </w:rPr>
        <w:t>]</w:t>
      </w:r>
      <w:r>
        <w:rPr>
          <w:rFonts w:eastAsiaTheme="minorEastAsia"/>
        </w:rPr>
        <w:tab/>
      </w:r>
      <w:r w:rsidRPr="00F16DBC">
        <w:rPr>
          <w:rFonts w:eastAsiaTheme="minorEastAsia"/>
        </w:rPr>
        <w:t>3GPP TS 23.222: "Common API Framework for 3GPP Northbound APIs".</w:t>
      </w:r>
    </w:p>
    <w:p w14:paraId="411AA395" w14:textId="77777777" w:rsidR="004551B0" w:rsidRDefault="004551B0" w:rsidP="004551B0">
      <w:pPr>
        <w:pStyle w:val="EX"/>
        <w:rPr>
          <w:rFonts w:eastAsiaTheme="minorEastAsia"/>
        </w:rPr>
      </w:pPr>
      <w:r>
        <w:rPr>
          <w:rFonts w:eastAsiaTheme="minorEastAsia"/>
        </w:rPr>
        <w:t>[6]</w:t>
      </w:r>
      <w:r>
        <w:rPr>
          <w:rFonts w:eastAsiaTheme="minorEastAsia"/>
        </w:rPr>
        <w:tab/>
        <w:t>IETF RFC 7542: "</w:t>
      </w:r>
      <w:r w:rsidRPr="00C54B56">
        <w:rPr>
          <w:rFonts w:eastAsiaTheme="minorEastAsia"/>
        </w:rPr>
        <w:t>The Network Access Identifier</w:t>
      </w:r>
      <w:r>
        <w:rPr>
          <w:rFonts w:eastAsiaTheme="minorEastAsia"/>
        </w:rPr>
        <w:t>".</w:t>
      </w:r>
    </w:p>
    <w:p w14:paraId="3602663E" w14:textId="77777777" w:rsidR="004551B0" w:rsidRDefault="004551B0" w:rsidP="004551B0">
      <w:pPr>
        <w:pStyle w:val="EX"/>
        <w:rPr>
          <w:noProof/>
          <w:lang w:eastAsia="en-GB"/>
        </w:rPr>
      </w:pPr>
      <w:r w:rsidRPr="007F3AB6">
        <w:rPr>
          <w:noProof/>
          <w:lang w:eastAsia="en-GB"/>
        </w:rPr>
        <w:t>[</w:t>
      </w:r>
      <w:r>
        <w:rPr>
          <w:noProof/>
          <w:lang w:eastAsia="en-GB"/>
        </w:rPr>
        <w:t>7</w:t>
      </w:r>
      <w:r w:rsidRPr="007F3AB6">
        <w:rPr>
          <w:noProof/>
          <w:lang w:eastAsia="en-GB"/>
        </w:rPr>
        <w:t>]</w:t>
      </w:r>
      <w:r w:rsidRPr="007F3AB6">
        <w:rPr>
          <w:noProof/>
          <w:lang w:eastAsia="en-GB"/>
        </w:rPr>
        <w:tab/>
        <w:t xml:space="preserve">3GPP TS </w:t>
      </w:r>
      <w:r>
        <w:rPr>
          <w:noProof/>
          <w:lang w:eastAsia="en-GB"/>
        </w:rPr>
        <w:t>33</w:t>
      </w:r>
      <w:r w:rsidRPr="007F3AB6">
        <w:rPr>
          <w:noProof/>
          <w:lang w:eastAsia="en-GB"/>
        </w:rPr>
        <w:t>.</w:t>
      </w:r>
      <w:r>
        <w:rPr>
          <w:noProof/>
          <w:lang w:eastAsia="en-GB"/>
        </w:rPr>
        <w:t>222</w:t>
      </w:r>
      <w:r w:rsidRPr="007F3AB6">
        <w:rPr>
          <w:noProof/>
          <w:lang w:eastAsia="en-GB"/>
        </w:rPr>
        <w:t xml:space="preserve">: </w:t>
      </w:r>
      <w:proofErr w:type="gramStart"/>
      <w:r w:rsidRPr="007F3AB6">
        <w:rPr>
          <w:noProof/>
          <w:lang w:eastAsia="en-GB"/>
        </w:rPr>
        <w:t>"</w:t>
      </w:r>
      <w:r w:rsidRPr="004A2BE1">
        <w:t xml:space="preserve"> </w:t>
      </w:r>
      <w:r>
        <w:rPr>
          <w:noProof/>
          <w:lang w:eastAsia="en-GB"/>
        </w:rPr>
        <w:t>Generic</w:t>
      </w:r>
      <w:proofErr w:type="gramEnd"/>
      <w:r>
        <w:rPr>
          <w:noProof/>
          <w:lang w:eastAsia="en-GB"/>
        </w:rPr>
        <w:t xml:space="preserve"> Authentication Architecture (GAA); Access to network application functions using HypertextTransfer Protocol over Transport Layer Security (HTTPS)</w:t>
      </w:r>
      <w:r w:rsidRPr="007F3AB6">
        <w:rPr>
          <w:noProof/>
          <w:lang w:eastAsia="en-GB"/>
        </w:rPr>
        <w:t>".</w:t>
      </w:r>
    </w:p>
    <w:p w14:paraId="15192D92" w14:textId="77777777" w:rsidR="004551B0" w:rsidRDefault="004551B0" w:rsidP="004551B0">
      <w:pPr>
        <w:pStyle w:val="EX"/>
        <w:rPr>
          <w:lang w:eastAsia="en-GB"/>
        </w:rPr>
      </w:pPr>
      <w:r w:rsidRPr="00662F81">
        <w:rPr>
          <w:lang w:eastAsia="en-GB"/>
        </w:rPr>
        <w:t>[</w:t>
      </w:r>
      <w:r>
        <w:rPr>
          <w:lang w:eastAsia="en-GB"/>
        </w:rPr>
        <w:t>8</w:t>
      </w:r>
      <w:r w:rsidRPr="00662F81">
        <w:rPr>
          <w:lang w:eastAsia="en-GB"/>
        </w:rPr>
        <w:t>]</w:t>
      </w:r>
      <w:r w:rsidRPr="00662F81">
        <w:rPr>
          <w:lang w:eastAsia="en-GB"/>
        </w:rPr>
        <w:tab/>
      </w:r>
      <w:r>
        <w:rPr>
          <w:lang w:eastAsia="en-GB"/>
        </w:rPr>
        <w:t>Void</w:t>
      </w:r>
    </w:p>
    <w:p w14:paraId="01F5F3BD" w14:textId="77777777" w:rsidR="004551B0" w:rsidRDefault="004551B0" w:rsidP="004551B0">
      <w:pPr>
        <w:pStyle w:val="EX"/>
        <w:rPr>
          <w:rFonts w:eastAsiaTheme="minorEastAsia"/>
        </w:rPr>
      </w:pPr>
      <w:r w:rsidRPr="00F16DBC">
        <w:rPr>
          <w:rFonts w:eastAsiaTheme="minorEastAsia" w:hint="eastAsia"/>
        </w:rPr>
        <w:t>[</w:t>
      </w:r>
      <w:r>
        <w:rPr>
          <w:rFonts w:eastAsiaTheme="minorEastAsia"/>
          <w:lang w:eastAsia="zh-CN"/>
        </w:rPr>
        <w:t>9</w:t>
      </w:r>
      <w:r w:rsidRPr="00F16DBC">
        <w:rPr>
          <w:rFonts w:eastAsiaTheme="minorEastAsia" w:hint="eastAsia"/>
        </w:rPr>
        <w:t>]</w:t>
      </w:r>
      <w:r>
        <w:rPr>
          <w:rFonts w:eastAsiaTheme="minorEastAsia"/>
        </w:rPr>
        <w:tab/>
      </w:r>
      <w:r w:rsidRPr="00F16DBC">
        <w:rPr>
          <w:rFonts w:eastAsiaTheme="minorEastAsia"/>
        </w:rPr>
        <w:t>3GPP TS 23.</w:t>
      </w:r>
      <w:r>
        <w:rPr>
          <w:rFonts w:eastAsiaTheme="minorEastAsia"/>
        </w:rPr>
        <w:t>003</w:t>
      </w:r>
      <w:r w:rsidRPr="00F16DBC">
        <w:rPr>
          <w:rFonts w:eastAsiaTheme="minorEastAsia"/>
        </w:rPr>
        <w:t>: "</w:t>
      </w:r>
      <w:r w:rsidRPr="00DE0F35">
        <w:rPr>
          <w:rFonts w:eastAsiaTheme="minorEastAsia"/>
        </w:rPr>
        <w:t>Numbering, addressing and identification</w:t>
      </w:r>
      <w:r w:rsidRPr="00F16DBC">
        <w:rPr>
          <w:rFonts w:eastAsiaTheme="minorEastAsia"/>
        </w:rPr>
        <w:t>".</w:t>
      </w:r>
    </w:p>
    <w:p w14:paraId="539447E4" w14:textId="77777777" w:rsidR="004551B0" w:rsidRDefault="004551B0" w:rsidP="004551B0">
      <w:pPr>
        <w:pStyle w:val="EX"/>
        <w:rPr>
          <w:lang w:eastAsia="en-GB"/>
        </w:rPr>
      </w:pPr>
      <w:r>
        <w:rPr>
          <w:rFonts w:eastAsia="等线"/>
        </w:rPr>
        <w:t>[10]</w:t>
      </w:r>
      <w:r>
        <w:rPr>
          <w:rFonts w:eastAsia="等线"/>
        </w:rPr>
        <w:tab/>
      </w:r>
      <w:r>
        <w:rPr>
          <w:lang w:eastAsia="en-GB"/>
        </w:rPr>
        <w:t>IETF RFC 7231: "Hypertext Transfer Protocol (HTTP/1.1): Semantics and Content".</w:t>
      </w:r>
    </w:p>
    <w:p w14:paraId="7A96D270" w14:textId="77777777" w:rsidR="004551B0" w:rsidRPr="00F16DBC" w:rsidRDefault="004551B0" w:rsidP="004551B0">
      <w:pPr>
        <w:pStyle w:val="EX"/>
        <w:rPr>
          <w:rFonts w:eastAsiaTheme="minorEastAsia"/>
        </w:rPr>
      </w:pPr>
      <w:r>
        <w:rPr>
          <w:rFonts w:hint="eastAsia"/>
        </w:rPr>
        <w:t>[</w:t>
      </w:r>
      <w:r>
        <w:rPr>
          <w:lang w:eastAsia="zh-CN"/>
        </w:rPr>
        <w:t>11</w:t>
      </w:r>
      <w:r>
        <w:rPr>
          <w:rFonts w:hint="eastAsia"/>
        </w:rPr>
        <w:t>]</w:t>
      </w:r>
      <w:r>
        <w:tab/>
        <w:t>3GPP TS 29.503: "5G System; Unified Data Management Services ".</w:t>
      </w:r>
    </w:p>
    <w:p w14:paraId="4098AAE1" w14:textId="77777777" w:rsidR="00E03641" w:rsidRPr="004C2430" w:rsidRDefault="00E03641" w:rsidP="00E03641">
      <w:pPr>
        <w:pStyle w:val="EX"/>
        <w:rPr>
          <w:ins w:id="20" w:author="mi" w:date="2023-04-08T19:59:00Z"/>
        </w:rPr>
      </w:pPr>
      <w:ins w:id="21" w:author="mi" w:date="2023-04-08T19:59:00Z">
        <w:r w:rsidRPr="00CF1F66">
          <w:t>[</w:t>
        </w:r>
        <w:r>
          <w:t>x</w:t>
        </w:r>
        <w:r w:rsidRPr="00CF1F66">
          <w:t>]</w:t>
        </w:r>
        <w:r w:rsidRPr="00A50173">
          <w:tab/>
          <w:t>IETF RFC 72</w:t>
        </w:r>
        <w:r>
          <w:t>52</w:t>
        </w:r>
        <w:r w:rsidRPr="00A50173">
          <w:t>: "</w:t>
        </w:r>
        <w:r w:rsidRPr="0069798B">
          <w:t>Object Security for Constrained RESTful Environments (OSCORE)</w:t>
        </w:r>
        <w:r w:rsidRPr="007D344A">
          <w:t>".</w:t>
        </w:r>
      </w:ins>
    </w:p>
    <w:p w14:paraId="1D213895" w14:textId="77777777" w:rsidR="004551B0" w:rsidRDefault="004551B0" w:rsidP="004551B0">
      <w:pPr>
        <w:rPr>
          <w:noProof/>
        </w:rPr>
      </w:pPr>
    </w:p>
    <w:p w14:paraId="1E847749" w14:textId="604E10D4" w:rsidR="004551B0" w:rsidRDefault="004551B0" w:rsidP="004551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***************End of the Change</w:t>
      </w:r>
      <w:r w:rsidR="006F5647">
        <w:rPr>
          <w:rFonts w:ascii="Arial" w:eastAsia="Malgun Gothic" w:hAnsi="Arial" w:cs="Arial"/>
          <w:color w:val="0000FF"/>
          <w:sz w:val="32"/>
          <w:szCs w:val="32"/>
        </w:rPr>
        <w:t>s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****************</w:t>
      </w:r>
    </w:p>
    <w:p w14:paraId="63AD953C" w14:textId="7F05D09E" w:rsidR="00A7052B" w:rsidRDefault="00A7052B" w:rsidP="004551B0">
      <w:pPr>
        <w:rPr>
          <w:noProof/>
        </w:rPr>
      </w:pPr>
    </w:p>
    <w:sectPr w:rsidR="00A7052B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544E45" w14:textId="77777777" w:rsidR="00C70B8B" w:rsidRDefault="00C70B8B">
      <w:r>
        <w:separator/>
      </w:r>
    </w:p>
  </w:endnote>
  <w:endnote w:type="continuationSeparator" w:id="0">
    <w:p w14:paraId="1DBC6A59" w14:textId="77777777" w:rsidR="00C70B8B" w:rsidRDefault="00C70B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4799C8" w14:textId="77777777" w:rsidR="00C70B8B" w:rsidRDefault="00C70B8B">
      <w:r>
        <w:separator/>
      </w:r>
    </w:p>
  </w:footnote>
  <w:footnote w:type="continuationSeparator" w:id="0">
    <w:p w14:paraId="4B3394C6" w14:textId="77777777" w:rsidR="00C70B8B" w:rsidRDefault="00C70B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">
    <w15:presenceInfo w15:providerId="None" w15:userId="mi"/>
  </w15:person>
  <w15:person w15:author="xiaomi">
    <w15:presenceInfo w15:providerId="Windows Live" w15:userId="713d06545ef9365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0DB3"/>
    <w:rsid w:val="00016CD4"/>
    <w:rsid w:val="00022E4A"/>
    <w:rsid w:val="00096FF2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C65A5"/>
    <w:rsid w:val="001D0043"/>
    <w:rsid w:val="001E41F3"/>
    <w:rsid w:val="0026004D"/>
    <w:rsid w:val="002640DD"/>
    <w:rsid w:val="00275D12"/>
    <w:rsid w:val="00284FEB"/>
    <w:rsid w:val="002860C4"/>
    <w:rsid w:val="002B2184"/>
    <w:rsid w:val="002B5741"/>
    <w:rsid w:val="002C5481"/>
    <w:rsid w:val="002E472E"/>
    <w:rsid w:val="002E4FA3"/>
    <w:rsid w:val="00305409"/>
    <w:rsid w:val="0034108E"/>
    <w:rsid w:val="003609EF"/>
    <w:rsid w:val="0036231A"/>
    <w:rsid w:val="00374DD4"/>
    <w:rsid w:val="003964CE"/>
    <w:rsid w:val="003A2B74"/>
    <w:rsid w:val="003A546C"/>
    <w:rsid w:val="003B1566"/>
    <w:rsid w:val="003C2DBE"/>
    <w:rsid w:val="003D21FD"/>
    <w:rsid w:val="003E1A36"/>
    <w:rsid w:val="00410371"/>
    <w:rsid w:val="004210FF"/>
    <w:rsid w:val="004242F1"/>
    <w:rsid w:val="00432FF2"/>
    <w:rsid w:val="004551B0"/>
    <w:rsid w:val="00482288"/>
    <w:rsid w:val="0049004E"/>
    <w:rsid w:val="004A52C6"/>
    <w:rsid w:val="004B75B7"/>
    <w:rsid w:val="004D5235"/>
    <w:rsid w:val="004E413B"/>
    <w:rsid w:val="004E52BE"/>
    <w:rsid w:val="005009D9"/>
    <w:rsid w:val="0051580D"/>
    <w:rsid w:val="005218AB"/>
    <w:rsid w:val="005329E9"/>
    <w:rsid w:val="00547111"/>
    <w:rsid w:val="00550765"/>
    <w:rsid w:val="00567E8E"/>
    <w:rsid w:val="00570A4D"/>
    <w:rsid w:val="00576DBB"/>
    <w:rsid w:val="005904FF"/>
    <w:rsid w:val="00592D74"/>
    <w:rsid w:val="005E2C44"/>
    <w:rsid w:val="005E53FA"/>
    <w:rsid w:val="005F16BE"/>
    <w:rsid w:val="00621188"/>
    <w:rsid w:val="006257ED"/>
    <w:rsid w:val="0065536E"/>
    <w:rsid w:val="00665C47"/>
    <w:rsid w:val="00687C7B"/>
    <w:rsid w:val="00695808"/>
    <w:rsid w:val="00695A6C"/>
    <w:rsid w:val="006A30B6"/>
    <w:rsid w:val="006B46FB"/>
    <w:rsid w:val="006E21FB"/>
    <w:rsid w:val="006F5647"/>
    <w:rsid w:val="00757F70"/>
    <w:rsid w:val="007708FF"/>
    <w:rsid w:val="00785599"/>
    <w:rsid w:val="00792342"/>
    <w:rsid w:val="007977A8"/>
    <w:rsid w:val="007B512A"/>
    <w:rsid w:val="007C2097"/>
    <w:rsid w:val="007D6A07"/>
    <w:rsid w:val="007D73CB"/>
    <w:rsid w:val="007F7259"/>
    <w:rsid w:val="008040A8"/>
    <w:rsid w:val="008164A0"/>
    <w:rsid w:val="008279FA"/>
    <w:rsid w:val="008626E7"/>
    <w:rsid w:val="00870EE7"/>
    <w:rsid w:val="00880A55"/>
    <w:rsid w:val="0088328A"/>
    <w:rsid w:val="008863B9"/>
    <w:rsid w:val="00887DA0"/>
    <w:rsid w:val="008A45A6"/>
    <w:rsid w:val="008B7764"/>
    <w:rsid w:val="008D39FE"/>
    <w:rsid w:val="008F3789"/>
    <w:rsid w:val="008F686C"/>
    <w:rsid w:val="0090298C"/>
    <w:rsid w:val="009148DE"/>
    <w:rsid w:val="00941E30"/>
    <w:rsid w:val="009454FA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052B"/>
    <w:rsid w:val="00A7671C"/>
    <w:rsid w:val="00AA2CBC"/>
    <w:rsid w:val="00AC5820"/>
    <w:rsid w:val="00AD1CD8"/>
    <w:rsid w:val="00AF1EDE"/>
    <w:rsid w:val="00B13F88"/>
    <w:rsid w:val="00B258BB"/>
    <w:rsid w:val="00B357F9"/>
    <w:rsid w:val="00B67B97"/>
    <w:rsid w:val="00B968C8"/>
    <w:rsid w:val="00BA0F3A"/>
    <w:rsid w:val="00BA3EC5"/>
    <w:rsid w:val="00BA51D9"/>
    <w:rsid w:val="00BB5DFC"/>
    <w:rsid w:val="00BD279D"/>
    <w:rsid w:val="00BD6BB8"/>
    <w:rsid w:val="00BE2D5E"/>
    <w:rsid w:val="00C12D8A"/>
    <w:rsid w:val="00C24788"/>
    <w:rsid w:val="00C66BA2"/>
    <w:rsid w:val="00C70B8B"/>
    <w:rsid w:val="00C95985"/>
    <w:rsid w:val="00CC5026"/>
    <w:rsid w:val="00CC68D0"/>
    <w:rsid w:val="00CF5C18"/>
    <w:rsid w:val="00D03F9A"/>
    <w:rsid w:val="00D06D51"/>
    <w:rsid w:val="00D24991"/>
    <w:rsid w:val="00D50255"/>
    <w:rsid w:val="00D53DDB"/>
    <w:rsid w:val="00D55BE4"/>
    <w:rsid w:val="00D56B78"/>
    <w:rsid w:val="00D66520"/>
    <w:rsid w:val="00D9340F"/>
    <w:rsid w:val="00D952D5"/>
    <w:rsid w:val="00DE34CF"/>
    <w:rsid w:val="00DF63A5"/>
    <w:rsid w:val="00E03641"/>
    <w:rsid w:val="00E13F3D"/>
    <w:rsid w:val="00E34898"/>
    <w:rsid w:val="00E70D27"/>
    <w:rsid w:val="00EB09B7"/>
    <w:rsid w:val="00ED7605"/>
    <w:rsid w:val="00EE7D7C"/>
    <w:rsid w:val="00F04BFC"/>
    <w:rsid w:val="00F10E94"/>
    <w:rsid w:val="00F25D98"/>
    <w:rsid w:val="00F300FB"/>
    <w:rsid w:val="00F32F9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51B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rsid w:val="000B7FED"/>
    <w:pPr>
      <w:spacing w:before="180"/>
      <w:ind w:left="2693" w:hanging="2693"/>
    </w:pPr>
    <w:rPr>
      <w:b/>
    </w:rPr>
  </w:style>
  <w:style w:type="paragraph" w:styleId="1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8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2"/>
    <w:basedOn w:val="a"/>
    <w:link w:val="27"/>
    <w:semiHidden/>
    <w:unhideWhenUsed/>
    <w:rsid w:val="00887DA0"/>
    <w:pPr>
      <w:spacing w:after="120" w:line="480" w:lineRule="auto"/>
    </w:pPr>
  </w:style>
  <w:style w:type="character" w:customStyle="1" w:styleId="27">
    <w:name w:val="正文文本 2 字符"/>
    <w:basedOn w:val="a0"/>
    <w:link w:val="26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First Indent 2"/>
    <w:basedOn w:val="af8"/>
    <w:link w:val="29"/>
    <w:semiHidden/>
    <w:unhideWhenUsed/>
    <w:rsid w:val="00887DA0"/>
    <w:pPr>
      <w:spacing w:after="180"/>
      <w:ind w:left="360" w:firstLine="360"/>
    </w:pPr>
  </w:style>
  <w:style w:type="character" w:customStyle="1" w:styleId="29">
    <w:name w:val="正文首行缩进 2 字符"/>
    <w:basedOn w:val="af9"/>
    <w:link w:val="28"/>
    <w:semiHidden/>
    <w:rsid w:val="00887DA0"/>
    <w:rPr>
      <w:rFonts w:ascii="Times New Roman" w:hAnsi="Times New Roman"/>
      <w:lang w:val="en-GB" w:eastAsia="en-US"/>
    </w:rPr>
  </w:style>
  <w:style w:type="paragraph" w:styleId="2a">
    <w:name w:val="Body Text Indent 2"/>
    <w:basedOn w:val="a"/>
    <w:link w:val="2b"/>
    <w:semiHidden/>
    <w:unhideWhenUsed/>
    <w:rsid w:val="00887DA0"/>
    <w:pPr>
      <w:spacing w:after="120" w:line="480" w:lineRule="auto"/>
      <w:ind w:left="283"/>
    </w:pPr>
  </w:style>
  <w:style w:type="character" w:customStyle="1" w:styleId="2b">
    <w:name w:val="正文文本缩进 2 字符"/>
    <w:basedOn w:val="a0"/>
    <w:link w:val="2a"/>
    <w:semiHidden/>
    <w:rsid w:val="00887DA0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2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c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9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10">
    <w:name w:val="标题 1 字符"/>
    <w:basedOn w:val="a0"/>
    <w:link w:val="1"/>
    <w:rsid w:val="005218AB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5218AB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rsid w:val="005218A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218AB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A7052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4DC5C6-DBB9-4029-8478-32A17EDF1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2</Pages>
  <Words>639</Words>
  <Characters>3643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</cp:lastModifiedBy>
  <cp:revision>17</cp:revision>
  <cp:lastPrinted>1899-12-31T23:00:00Z</cp:lastPrinted>
  <dcterms:created xsi:type="dcterms:W3CDTF">2023-04-07T15:45:00Z</dcterms:created>
  <dcterms:modified xsi:type="dcterms:W3CDTF">2023-04-10T12:44:00Z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